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7D" w:rsidRDefault="0088347D" w:rsidP="0088347D">
      <w:r>
        <w:t>Digníssima Bastonária da Ordem dos Enfermeiros</w:t>
      </w:r>
    </w:p>
    <w:p w:rsidR="0088347D" w:rsidRDefault="0088347D" w:rsidP="0088347D"/>
    <w:p w:rsidR="0088347D" w:rsidRDefault="0088347D" w:rsidP="0088347D">
      <w:r>
        <w:t>Senhora Enfermeira Ana Rita Cavaco</w:t>
      </w:r>
    </w:p>
    <w:p w:rsidR="0088347D" w:rsidRDefault="0088347D" w:rsidP="0088347D">
      <w:pPr>
        <w:spacing w:line="360" w:lineRule="auto"/>
        <w:jc w:val="both"/>
      </w:pPr>
    </w:p>
    <w:p w:rsidR="0088347D" w:rsidRDefault="0088347D" w:rsidP="0088347D">
      <w:pPr>
        <w:spacing w:line="360" w:lineRule="auto"/>
        <w:jc w:val="both"/>
      </w:pPr>
      <w:r>
        <w:t>Eu, (colocar o nome completo), En</w:t>
      </w:r>
      <w:bookmarkStart w:id="0" w:name="_GoBack"/>
      <w:bookmarkEnd w:id="0"/>
      <w:r>
        <w:t xml:space="preserve">fermeiro (a), membro com a cédula profissional com o número (colocar número), em funções profissionais no contexto </w:t>
      </w:r>
      <w:proofErr w:type="spellStart"/>
      <w:r>
        <w:t>perioperatório</w:t>
      </w:r>
      <w:proofErr w:type="spellEnd"/>
      <w:r>
        <w:t xml:space="preserve">, venho solicitar junto de V. </w:t>
      </w:r>
      <w:proofErr w:type="gramStart"/>
      <w:r>
        <w:t>Ex.ª</w:t>
      </w:r>
      <w:proofErr w:type="gramEnd"/>
      <w:r>
        <w:t xml:space="preserve"> que, relativamente à regulamentação da Especialidade em Enfermagem </w:t>
      </w:r>
      <w:proofErr w:type="spellStart"/>
      <w:r>
        <w:t>Perioperatória</w:t>
      </w:r>
      <w:proofErr w:type="spellEnd"/>
      <w:r>
        <w:t xml:space="preserve">, seja o processo de imediato </w:t>
      </w:r>
      <w:proofErr w:type="spellStart"/>
      <w:r>
        <w:t>reativado</w:t>
      </w:r>
      <w:proofErr w:type="spellEnd"/>
      <w:r>
        <w:t>, com vista a que a atribuição do título de enfermeiro especialista nesta área, seja uma realidade no mais breve espaço de tempo.</w:t>
      </w:r>
    </w:p>
    <w:p w:rsidR="0088347D" w:rsidRDefault="0088347D" w:rsidP="0088347D">
      <w:pPr>
        <w:spacing w:line="360" w:lineRule="auto"/>
        <w:jc w:val="both"/>
      </w:pPr>
      <w:r>
        <w:t xml:space="preserve">Considerando </w:t>
      </w:r>
      <w:proofErr w:type="gramStart"/>
      <w:r>
        <w:t>que</w:t>
      </w:r>
      <w:proofErr w:type="gramEnd"/>
      <w:r>
        <w:t>:</w:t>
      </w:r>
    </w:p>
    <w:p w:rsidR="0088347D" w:rsidRDefault="0088347D" w:rsidP="0088347D">
      <w:pPr>
        <w:pStyle w:val="PargrafodaLista"/>
        <w:numPr>
          <w:ilvl w:val="0"/>
          <w:numId w:val="1"/>
        </w:numPr>
        <w:spacing w:line="360" w:lineRule="auto"/>
        <w:jc w:val="both"/>
      </w:pPr>
      <w:r>
        <w:t>A Ordem dos Enfermeiros tem como desígnio fundamental, para além da defesa dos cuidados aos cidadãos, a defesa dos interesses da profissão;</w:t>
      </w:r>
    </w:p>
    <w:p w:rsidR="0088347D" w:rsidRDefault="0088347D" w:rsidP="0088347D">
      <w:pPr>
        <w:pStyle w:val="PargrafodaLista"/>
        <w:numPr>
          <w:ilvl w:val="0"/>
          <w:numId w:val="1"/>
        </w:numPr>
        <w:spacing w:line="360" w:lineRule="auto"/>
        <w:jc w:val="both"/>
      </w:pPr>
      <w:r>
        <w:t xml:space="preserve"> De acordo com a alínea d) e g) do ponto 3 do artigo 3º da Lei n.º 156/2015 de 16 de </w:t>
      </w:r>
      <w:proofErr w:type="spellStart"/>
      <w:r>
        <w:t>setembro</w:t>
      </w:r>
      <w:proofErr w:type="spellEnd"/>
      <w:r>
        <w:t xml:space="preserve"> dos Estatuto da Ordem dos Enfermeiros (EOE), compete à Ordem regular o acesso e o exercício da profissão, bem como regulamentar as condições de inscrição na Ordem;</w:t>
      </w:r>
    </w:p>
    <w:p w:rsidR="0088347D" w:rsidRDefault="0088347D" w:rsidP="0088347D">
      <w:pPr>
        <w:pStyle w:val="PargrafodaLista"/>
        <w:numPr>
          <w:ilvl w:val="0"/>
          <w:numId w:val="1"/>
        </w:numPr>
        <w:spacing w:line="360" w:lineRule="auto"/>
        <w:jc w:val="both"/>
      </w:pPr>
      <w:r>
        <w:t xml:space="preserve"> De acordo com o ponto 4 do Artigo 8º do EOE, o título de enfermeiro especialista é atribuído ao detentor do título de enfermeiro após ponderação dos processos formativos e de certificação de competências, numa área clínica de especialização, nos termos do regulamento da especialidade, aprovado pela Ordem e homologado pelo membro do Governo responsável pela área da saúde;</w:t>
      </w:r>
    </w:p>
    <w:p w:rsidR="0088347D" w:rsidRDefault="0088347D" w:rsidP="0088347D">
      <w:pPr>
        <w:pStyle w:val="PargrafodaLista"/>
        <w:numPr>
          <w:ilvl w:val="0"/>
          <w:numId w:val="1"/>
        </w:numPr>
        <w:spacing w:line="360" w:lineRule="auto"/>
        <w:jc w:val="both"/>
      </w:pPr>
      <w:r>
        <w:t xml:space="preserve"> Tendo em consideração que a Especialidade em Enfermagem </w:t>
      </w:r>
      <w:proofErr w:type="spellStart"/>
      <w:r>
        <w:t>Perioperatória</w:t>
      </w:r>
      <w:proofErr w:type="spellEnd"/>
      <w:r>
        <w:t xml:space="preserve"> foi reconhecida e aprovada pela Assembleia Geral da Ordem dos Enfermeiros no ano transacto;</w:t>
      </w:r>
    </w:p>
    <w:p w:rsidR="0088347D" w:rsidRDefault="0088347D" w:rsidP="0088347D">
      <w:pPr>
        <w:spacing w:line="360" w:lineRule="auto"/>
        <w:jc w:val="both"/>
      </w:pPr>
      <w:r>
        <w:t>Solicito</w:t>
      </w:r>
      <w:r>
        <w:t xml:space="preserve"> informação relativamente a prazos, quanto à publicação da referida regulamentação das competências especializadas nesta área de especialização dos cuidados de Enfermagem e como devo proceder para que veja o reconhecimento da especialidade clínica averbada na minha cédula profissional.</w:t>
      </w:r>
    </w:p>
    <w:p w:rsidR="0088347D" w:rsidRDefault="0088347D" w:rsidP="0088347D">
      <w:pPr>
        <w:spacing w:line="240" w:lineRule="auto"/>
        <w:jc w:val="right"/>
      </w:pPr>
      <w:r>
        <w:t xml:space="preserve">            (Local, Data)</w:t>
      </w:r>
    </w:p>
    <w:p w:rsidR="0088347D" w:rsidRDefault="0088347D" w:rsidP="0088347D">
      <w:pPr>
        <w:spacing w:line="240" w:lineRule="auto"/>
        <w:jc w:val="right"/>
      </w:pPr>
      <w:r>
        <w:tab/>
        <w:t>Atenciosamente,</w:t>
      </w:r>
    </w:p>
    <w:p w:rsidR="00A51FF5" w:rsidRDefault="0088347D" w:rsidP="0088347D">
      <w:pPr>
        <w:spacing w:line="360" w:lineRule="auto"/>
        <w:jc w:val="right"/>
      </w:pPr>
      <w:r>
        <w:t xml:space="preserve">          (Colocar a assinatura)</w:t>
      </w:r>
    </w:p>
    <w:sectPr w:rsidR="00A51FF5" w:rsidSect="0088347D">
      <w:pgSz w:w="11906" w:h="16838"/>
      <w:pgMar w:top="1417" w:right="1701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F1EBA"/>
    <w:multiLevelType w:val="hybridMultilevel"/>
    <w:tmpl w:val="EE6E96D2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47D"/>
    <w:rsid w:val="0088347D"/>
    <w:rsid w:val="00A51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34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834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9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40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024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28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77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290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728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5298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83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12" w:space="2" w:color="FFFFCC"/>
                                                <w:left w:val="single" w:sz="12" w:space="2" w:color="FFFFCC"/>
                                                <w:bottom w:val="single" w:sz="12" w:space="2" w:color="FFFFCC"/>
                                                <w:right w:val="single" w:sz="12" w:space="0" w:color="FFFFCC"/>
                                              </w:divBdr>
                                              <w:divsChild>
                                                <w:div w:id="556207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4120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843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2095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50624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3209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7210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5264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139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646535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7831653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single" w:sz="2" w:space="0" w:color="EFEFEF"/>
                                                                                            <w:left w:val="single" w:sz="6" w:space="0" w:color="EFEFEF"/>
                                                                                            <w:bottom w:val="single" w:sz="6" w:space="0" w:color="E2E2E2"/>
                                                                                            <w:right w:val="single" w:sz="6" w:space="0" w:color="EFEFEF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70788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2927851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038965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981183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189921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86070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44756500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62376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9158504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9980716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0941800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8159642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91548164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350571141">
        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179171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24912638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2946504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</dc:creator>
  <cp:lastModifiedBy>EN</cp:lastModifiedBy>
  <cp:revision>1</cp:revision>
  <dcterms:created xsi:type="dcterms:W3CDTF">2016-06-21T09:26:00Z</dcterms:created>
  <dcterms:modified xsi:type="dcterms:W3CDTF">2016-06-21T09:31:00Z</dcterms:modified>
</cp:coreProperties>
</file>